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F51" w:rsidRDefault="00E00F51" w:rsidP="00E00F51">
      <w:pPr>
        <w:pStyle w:val="NormalWeb"/>
        <w:shd w:val="clear" w:color="auto" w:fill="FFFFFF"/>
        <w:spacing w:before="0" w:beforeAutospacing="0" w:after="360" w:afterAutospacing="0"/>
        <w:textAlignment w:val="baseline"/>
        <w:rPr>
          <w:b/>
          <w:color w:val="000000"/>
        </w:rPr>
      </w:pPr>
      <w:r>
        <w:rPr>
          <w:b/>
          <w:color w:val="000000"/>
        </w:rPr>
        <w:t xml:space="preserve">Commentary Magazine, April 2014, Jay </w:t>
      </w:r>
      <w:proofErr w:type="spellStart"/>
      <w:r>
        <w:rPr>
          <w:b/>
          <w:color w:val="000000"/>
        </w:rPr>
        <w:t>Lefkowitz</w:t>
      </w:r>
      <w:proofErr w:type="spellEnd"/>
      <w:r>
        <w:rPr>
          <w:b/>
          <w:color w:val="000000"/>
        </w:rPr>
        <w:t>, &lt;continued&gt;</w:t>
      </w:r>
      <w:bookmarkStart w:id="0" w:name="_GoBack"/>
      <w:bookmarkEnd w:id="0"/>
    </w:p>
    <w:p w:rsidR="00E00F51" w:rsidRPr="004D255A" w:rsidRDefault="00E00F51" w:rsidP="00E00F51">
      <w:pPr>
        <w:rPr>
          <w:szCs w:val="24"/>
        </w:rPr>
      </w:pPr>
      <w:r w:rsidRPr="004D255A">
        <w:rPr>
          <w:szCs w:val="24"/>
          <w:shd w:val="clear" w:color="auto" w:fill="FFFFFF"/>
        </w:rPr>
        <w:t xml:space="preserve">I once asked my father why he studies Jewish texts and practices Jewish rituals so rigorously. I knew he was agnostic when it came to matters of faith. He told me that he observes the Commandments because that is what connects him to Jews across continents and centuries. He said that he views </w:t>
      </w:r>
      <w:proofErr w:type="spellStart"/>
      <w:proofErr w:type="gramStart"/>
      <w:r w:rsidRPr="004D255A">
        <w:rPr>
          <w:szCs w:val="24"/>
          <w:shd w:val="clear" w:color="auto" w:fill="FFFFFF"/>
        </w:rPr>
        <w:t>halacha</w:t>
      </w:r>
      <w:proofErr w:type="spellEnd"/>
      <w:proofErr w:type="gramEnd"/>
      <w:r w:rsidRPr="004D255A">
        <w:rPr>
          <w:szCs w:val="24"/>
          <w:shd w:val="clear" w:color="auto" w:fill="FFFFFF"/>
        </w:rPr>
        <w:t xml:space="preserve"> as a compass, and that every Jew, even if he or she chooses to take some detours along the way, should know which direction is true north.</w:t>
      </w:r>
    </w:p>
    <w:p w:rsidR="003915E3" w:rsidRDefault="003915E3"/>
    <w:sectPr w:rsidR="003915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F51"/>
    <w:rsid w:val="003915E3"/>
    <w:rsid w:val="00D05A79"/>
    <w:rsid w:val="00E00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51"/>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0F51"/>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E00F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51"/>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0F51"/>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E00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Mintz</dc:creator>
  <cp:lastModifiedBy>Dan Mintz</cp:lastModifiedBy>
  <cp:revision>1</cp:revision>
  <dcterms:created xsi:type="dcterms:W3CDTF">2014-04-09T19:59:00Z</dcterms:created>
  <dcterms:modified xsi:type="dcterms:W3CDTF">2014-04-09T19:59:00Z</dcterms:modified>
</cp:coreProperties>
</file>